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71" w:rsidRPr="006F24BD" w:rsidRDefault="006F4E71" w:rsidP="006F4E71">
      <w:pPr>
        <w:pStyle w:val="af"/>
        <w:jc w:val="left"/>
        <w:rPr>
          <w:rFonts w:ascii="Cambria" w:hAnsi="Cambria" w:cs="Cambria"/>
          <w:sz w:val="22"/>
          <w:szCs w:val="22"/>
        </w:rPr>
      </w:pPr>
      <w:r w:rsidRPr="006F24BD">
        <w:rPr>
          <w:sz w:val="22"/>
          <w:szCs w:val="22"/>
        </w:rPr>
        <w:t xml:space="preserve">   </w:t>
      </w:r>
      <w:r w:rsidR="00B46707">
        <w:rPr>
          <w:sz w:val="22"/>
          <w:szCs w:val="22"/>
        </w:rPr>
        <w:t>#000</w:t>
      </w:r>
      <w:r w:rsidR="00FF1CD8">
        <w:rPr>
          <w:sz w:val="22"/>
          <w:szCs w:val="22"/>
          <w:lang w:val="en-US"/>
        </w:rPr>
        <w:t>09</w:t>
      </w:r>
      <w:r w:rsidRPr="006F24BD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6F24BD">
        <w:rPr>
          <w:rFonts w:ascii="Cambria" w:hAnsi="Cambria" w:cs="Cambria"/>
          <w:sz w:val="22"/>
          <w:szCs w:val="22"/>
        </w:rPr>
        <w:t xml:space="preserve">                                                                   </w:t>
      </w:r>
    </w:p>
    <w:p w:rsidR="006F24BD" w:rsidRPr="006F24BD" w:rsidRDefault="000C425F" w:rsidP="000C425F">
      <w:pPr>
        <w:pStyle w:val="af"/>
        <w:jc w:val="left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i/>
          <w:iCs/>
          <w:sz w:val="22"/>
          <w:szCs w:val="22"/>
        </w:rPr>
        <w:t>г. Кишинев</w:t>
      </w:r>
      <w:r w:rsidR="006F4E71">
        <w:rPr>
          <w:rFonts w:ascii="Cambria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 xml:space="preserve">                                                                                                                </w:t>
      </w:r>
    </w:p>
    <w:p w:rsidR="006F4E71" w:rsidRPr="00162B99" w:rsidRDefault="006F4E71" w:rsidP="006F4E71">
      <w:pPr>
        <w:pStyle w:val="af"/>
        <w:rPr>
          <w:rFonts w:ascii="Cambria" w:hAnsi="Cambria" w:cs="Cambria"/>
          <w:sz w:val="20"/>
          <w:szCs w:val="20"/>
        </w:rPr>
      </w:pPr>
    </w:p>
    <w:p w:rsidR="006F4E71" w:rsidRPr="00B50D79" w:rsidRDefault="00FF1CD8" w:rsidP="00FF1CD8">
      <w:pPr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3571875" cy="2009775"/>
            <wp:effectExtent l="19050" t="0" r="9525" b="0"/>
            <wp:docPr id="2" name="Рисунок 2" descr="C:\Users\North\Desktop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th\Desktop\P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E71" w:rsidRPr="00B50D79" w:rsidRDefault="006F4E71" w:rsidP="006F4E71">
      <w:pPr>
        <w:jc w:val="center"/>
        <w:rPr>
          <w:b/>
          <w:bCs/>
          <w:sz w:val="18"/>
          <w:szCs w:val="18"/>
        </w:rPr>
      </w:pPr>
    </w:p>
    <w:tbl>
      <w:tblPr>
        <w:tblW w:w="16371" w:type="dxa"/>
        <w:tblBorders>
          <w:top w:val="thinThickLargeGap" w:sz="24" w:space="0" w:color="833C0B" w:themeColor="accent2" w:themeShade="80"/>
          <w:left w:val="thinThickLargeGap" w:sz="24" w:space="0" w:color="833C0B" w:themeColor="accent2" w:themeShade="80"/>
          <w:bottom w:val="thinThickLargeGap" w:sz="24" w:space="0" w:color="833C0B" w:themeColor="accent2" w:themeShade="80"/>
          <w:right w:val="thinThickLargeGap" w:sz="24" w:space="0" w:color="833C0B" w:themeColor="accent2" w:themeShade="80"/>
          <w:insideH w:val="thinThickLargeGap" w:sz="24" w:space="0" w:color="833C0B" w:themeColor="accent2" w:themeShade="80"/>
          <w:insideV w:val="thinThickLargeGap" w:sz="24" w:space="0" w:color="833C0B" w:themeColor="accent2" w:themeShade="80"/>
        </w:tblBorders>
        <w:tblLook w:val="01E0"/>
      </w:tblPr>
      <w:tblGrid>
        <w:gridCol w:w="9925"/>
        <w:gridCol w:w="6446"/>
      </w:tblGrid>
      <w:tr w:rsidR="00A451FD" w:rsidRPr="00B50D79" w:rsidTr="00FF1CD8">
        <w:trPr>
          <w:trHeight w:val="1256"/>
        </w:trPr>
        <w:tc>
          <w:tcPr>
            <w:tcW w:w="9854" w:type="dxa"/>
            <w:tcBorders>
              <w:bottom w:val="thinThickLargeGap" w:sz="24" w:space="0" w:color="833C0B" w:themeColor="accent2" w:themeShade="80"/>
              <w:right w:val="thickThinLargeGap" w:sz="24" w:space="0" w:color="833C0B" w:themeColor="accent2" w:themeShade="80"/>
            </w:tcBorders>
          </w:tcPr>
          <w:tbl>
            <w:tblPr>
              <w:tblStyle w:val="aa"/>
              <w:tblW w:w="9699" w:type="dxa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6" w:space="0" w:color="833C0B" w:themeColor="accent2" w:themeShade="80"/>
                <w:insideV w:val="single" w:sz="6" w:space="0" w:color="833C0B" w:themeColor="accent2" w:themeShade="80"/>
              </w:tblBorders>
              <w:tblLook w:val="04A0"/>
            </w:tblPr>
            <w:tblGrid>
              <w:gridCol w:w="4849"/>
              <w:gridCol w:w="4850"/>
            </w:tblGrid>
            <w:tr w:rsidR="00A451FD" w:rsidTr="00757CF8">
              <w:trPr>
                <w:trHeight w:val="256"/>
              </w:trPr>
              <w:tc>
                <w:tcPr>
                  <w:tcW w:w="4849" w:type="dxa"/>
                </w:tcPr>
                <w:p w:rsidR="00A451FD" w:rsidRPr="00A451FD" w:rsidRDefault="00A451FD" w:rsidP="00D20D33">
                  <w:pPr>
                    <w:ind w:right="-360"/>
                    <w:rPr>
                      <w:b/>
                      <w:i/>
                    </w:rPr>
                  </w:pPr>
                  <w:r w:rsidRPr="00A451FD">
                    <w:rPr>
                      <w:b/>
                      <w:i/>
                    </w:rPr>
                    <w:t>Ф.И.О.</w:t>
                  </w:r>
                </w:p>
              </w:tc>
              <w:tc>
                <w:tcPr>
                  <w:tcW w:w="4850" w:type="dxa"/>
                </w:tcPr>
                <w:p w:rsidR="00A451FD" w:rsidRPr="007A2CC9" w:rsidRDefault="00FF1CD8" w:rsidP="00D20D33">
                  <w:pPr>
                    <w:ind w:right="-36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GARBUZOVA TATIANA</w:t>
                  </w:r>
                </w:p>
              </w:tc>
            </w:tr>
            <w:tr w:rsidR="006D0534" w:rsidTr="00757CF8">
              <w:trPr>
                <w:trHeight w:val="256"/>
              </w:trPr>
              <w:tc>
                <w:tcPr>
                  <w:tcW w:w="4849" w:type="dxa"/>
                </w:tcPr>
                <w:p w:rsidR="006D0534" w:rsidRPr="00A451FD" w:rsidRDefault="00FF1CD8" w:rsidP="00D20D33">
                  <w:pPr>
                    <w:ind w:right="-36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Год рождения</w:t>
                  </w:r>
                </w:p>
              </w:tc>
              <w:tc>
                <w:tcPr>
                  <w:tcW w:w="4850" w:type="dxa"/>
                </w:tcPr>
                <w:p w:rsidR="006D0534" w:rsidRPr="00FF1CD8" w:rsidRDefault="00FF1CD8" w:rsidP="00D20D33">
                  <w:pPr>
                    <w:ind w:right="-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06.09.1959</w:t>
                  </w:r>
                </w:p>
              </w:tc>
            </w:tr>
            <w:tr w:rsidR="00FF1CD8" w:rsidTr="00757CF8">
              <w:trPr>
                <w:trHeight w:val="256"/>
              </w:trPr>
              <w:tc>
                <w:tcPr>
                  <w:tcW w:w="4849" w:type="dxa"/>
                </w:tcPr>
                <w:p w:rsidR="00FF1CD8" w:rsidRDefault="00FF1CD8" w:rsidP="00D20D33">
                  <w:pPr>
                    <w:ind w:right="-36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Описание </w:t>
                  </w:r>
                </w:p>
              </w:tc>
              <w:tc>
                <w:tcPr>
                  <w:tcW w:w="4850" w:type="dxa"/>
                </w:tcPr>
                <w:p w:rsidR="00FF1CD8" w:rsidRPr="00FF1CD8" w:rsidRDefault="00FF1CD8" w:rsidP="00D20D33">
                  <w:pPr>
                    <w:ind w:right="-360"/>
                  </w:pPr>
                  <w:r>
                    <w:t>Мошенница</w:t>
                  </w:r>
                  <w:r w:rsidRPr="00FF1CD8">
                    <w:t xml:space="preserve">. Сейчас находится под следствием. </w:t>
                  </w:r>
                </w:p>
              </w:tc>
            </w:tr>
          </w:tbl>
          <w:p w:rsidR="00347FD7" w:rsidRPr="00F52A69" w:rsidRDefault="00347FD7" w:rsidP="00D20D33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6" w:space="0" w:color="833C0B" w:themeColor="accent2" w:themeShade="80"/>
              <w:left w:val="single" w:sz="6" w:space="0" w:color="833C0B" w:themeColor="accent2" w:themeShade="80"/>
              <w:bottom w:val="single" w:sz="6" w:space="0" w:color="833C0B" w:themeColor="accent2" w:themeShade="80"/>
              <w:right w:val="thickThinLargeGap" w:sz="24" w:space="0" w:color="833C0B" w:themeColor="accent2" w:themeShade="80"/>
            </w:tcBorders>
          </w:tcPr>
          <w:p w:rsidR="00A451FD" w:rsidRPr="0025240B" w:rsidRDefault="00A451FD" w:rsidP="00D20D33">
            <w:pPr>
              <w:ind w:right="-360"/>
              <w:rPr>
                <w:rFonts w:ascii="Cambria" w:hAnsi="Cambria" w:cs="Cambria"/>
              </w:rPr>
            </w:pPr>
          </w:p>
        </w:tc>
      </w:tr>
    </w:tbl>
    <w:p w:rsidR="00417B11" w:rsidRDefault="00417B11" w:rsidP="006F4E71">
      <w:pPr>
        <w:rPr>
          <w:sz w:val="18"/>
          <w:szCs w:val="18"/>
        </w:rPr>
      </w:pPr>
    </w:p>
    <w:p w:rsidR="00417B11" w:rsidRPr="00B50D79" w:rsidRDefault="00417B11" w:rsidP="006F4E71">
      <w:pPr>
        <w:rPr>
          <w:sz w:val="18"/>
          <w:szCs w:val="18"/>
        </w:rPr>
      </w:pPr>
    </w:p>
    <w:p w:rsidR="006F4E71" w:rsidRPr="00B50D79" w:rsidRDefault="006F4E71" w:rsidP="006F4E71">
      <w:pPr>
        <w:rPr>
          <w:sz w:val="18"/>
          <w:szCs w:val="18"/>
        </w:rPr>
      </w:pPr>
    </w:p>
    <w:p w:rsidR="006F4E71" w:rsidRPr="00B50D79" w:rsidRDefault="006F4E71" w:rsidP="006F4E71">
      <w:pPr>
        <w:pStyle w:val="af"/>
        <w:rPr>
          <w:sz w:val="22"/>
          <w:szCs w:val="22"/>
        </w:rPr>
      </w:pPr>
    </w:p>
    <w:p w:rsidR="006F4E71" w:rsidRPr="00B50D79" w:rsidRDefault="006F4E71" w:rsidP="006F4E71">
      <w:pPr>
        <w:pStyle w:val="af"/>
        <w:rPr>
          <w:sz w:val="20"/>
          <w:szCs w:val="20"/>
        </w:rPr>
      </w:pPr>
    </w:p>
    <w:p w:rsidR="00BB67D6" w:rsidRPr="006F4E71" w:rsidRDefault="00BB67D6" w:rsidP="006F4E71">
      <w:pPr>
        <w:rPr>
          <w:szCs w:val="28"/>
        </w:rPr>
      </w:pPr>
    </w:p>
    <w:sectPr w:rsidR="00BB67D6" w:rsidRPr="006F4E71" w:rsidSect="002B08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B9" w:rsidRDefault="009666B9" w:rsidP="00C93D92">
      <w:r>
        <w:separator/>
      </w:r>
    </w:p>
  </w:endnote>
  <w:endnote w:type="continuationSeparator" w:id="0">
    <w:p w:rsidR="009666B9" w:rsidRDefault="009666B9" w:rsidP="00C93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E" w:rsidRDefault="002B08D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92" w:rsidRDefault="00C93D92" w:rsidP="00BB67D6">
    <w:pPr>
      <w:pStyle w:val="a5"/>
      <w:pBdr>
        <w:top w:val="thinThickSmallGap" w:sz="24" w:space="6" w:color="823B0B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Кишинев, 2001, ул. </w:t>
    </w:r>
    <w:proofErr w:type="spellStart"/>
    <w:r>
      <w:rPr>
        <w:rFonts w:asciiTheme="majorHAnsi" w:hAnsiTheme="majorHAnsi"/>
      </w:rPr>
      <w:t>Букурешть</w:t>
    </w:r>
    <w:proofErr w:type="spellEnd"/>
    <w:r>
      <w:rPr>
        <w:rFonts w:asciiTheme="majorHAnsi" w:hAnsiTheme="majorHAnsi"/>
      </w:rPr>
      <w:t xml:space="preserve"> 23 «А», </w:t>
    </w:r>
    <w:proofErr w:type="spellStart"/>
    <w:r>
      <w:rPr>
        <w:rFonts w:asciiTheme="majorHAnsi" w:hAnsiTheme="majorHAnsi"/>
      </w:rPr>
      <w:t>оф</w:t>
    </w:r>
    <w:proofErr w:type="spellEnd"/>
    <w:r>
      <w:rPr>
        <w:rFonts w:asciiTheme="majorHAnsi" w:hAnsiTheme="majorHAnsi"/>
      </w:rPr>
      <w:t>. 316;  Тел.: (+373) 22 98 82 80; (+373) 60 14 56 20</w:t>
    </w:r>
  </w:p>
  <w:p w:rsidR="00C93D92" w:rsidRPr="002B08DE" w:rsidRDefault="00C93D92" w:rsidP="00BB67D6">
    <w:pPr>
      <w:pStyle w:val="a5"/>
      <w:pBdr>
        <w:top w:val="thinThickSmallGap" w:sz="24" w:space="6" w:color="823B0B" w:themeColor="accent2" w:themeShade="7F"/>
      </w:pBdr>
      <w:jc w:val="center"/>
      <w:rPr>
        <w:rFonts w:asciiTheme="majorHAnsi" w:hAnsiTheme="majorHAnsi"/>
        <w:lang w:val="it-IT"/>
      </w:rPr>
    </w:pPr>
    <w:r>
      <w:rPr>
        <w:rFonts w:asciiTheme="majorHAnsi" w:hAnsiTheme="majorHAnsi"/>
      </w:rPr>
      <w:t>Сайт</w:t>
    </w:r>
    <w:r w:rsidRPr="002B08DE">
      <w:rPr>
        <w:rFonts w:asciiTheme="majorHAnsi" w:hAnsiTheme="majorHAnsi"/>
        <w:lang w:val="it-IT"/>
      </w:rPr>
      <w:t xml:space="preserve">: </w:t>
    </w:r>
    <w:r w:rsidR="00E812CB">
      <w:fldChar w:fldCharType="begin"/>
    </w:r>
    <w:r w:rsidR="00E812CB" w:rsidRPr="00FF1CD8">
      <w:rPr>
        <w:lang w:val="it-IT"/>
      </w:rPr>
      <w:instrText>HYPERLINK "http://www.dom-personal.net"</w:instrText>
    </w:r>
    <w:r w:rsidR="00E812CB">
      <w:fldChar w:fldCharType="separate"/>
    </w:r>
    <w:r w:rsidRPr="002B08DE">
      <w:rPr>
        <w:rStyle w:val="a9"/>
        <w:rFonts w:asciiTheme="majorHAnsi" w:hAnsiTheme="majorHAnsi"/>
        <w:lang w:val="it-IT"/>
      </w:rPr>
      <w:t>www.dom-personal.net</w:t>
    </w:r>
    <w:r w:rsidR="00E812CB">
      <w:fldChar w:fldCharType="end"/>
    </w:r>
    <w:r w:rsidRPr="002B08DE">
      <w:rPr>
        <w:rFonts w:asciiTheme="majorHAnsi" w:hAnsiTheme="majorHAnsi"/>
        <w:lang w:val="it-IT"/>
      </w:rPr>
      <w:t xml:space="preserve">; E-mail: </w:t>
    </w:r>
    <w:hyperlink r:id="rId1" w:history="1">
      <w:r w:rsidRPr="002B08DE">
        <w:rPr>
          <w:rStyle w:val="a9"/>
          <w:rFonts w:asciiTheme="majorHAnsi" w:hAnsiTheme="majorHAnsi"/>
          <w:lang w:val="it-IT"/>
        </w:rPr>
        <w:t>info@dom-personal.net</w:t>
      </w:r>
    </w:hyperlink>
    <w:r w:rsidRPr="002B08DE">
      <w:rPr>
        <w:rFonts w:asciiTheme="majorHAnsi" w:hAnsiTheme="majorHAnsi"/>
        <w:lang w:val="it-IT"/>
      </w:rPr>
      <w:t xml:space="preserve">; </w:t>
    </w:r>
    <w:r w:rsidR="00BB67D6" w:rsidRPr="002B08DE">
      <w:rPr>
        <w:rFonts w:asciiTheme="majorHAnsi" w:hAnsiTheme="majorHAnsi"/>
        <w:lang w:val="it-IT"/>
      </w:rPr>
      <w:t>Scype: dompersonalmd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E" w:rsidRDefault="002B08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B9" w:rsidRDefault="009666B9" w:rsidP="00C93D92">
      <w:r>
        <w:separator/>
      </w:r>
    </w:p>
  </w:footnote>
  <w:footnote w:type="continuationSeparator" w:id="0">
    <w:p w:rsidR="009666B9" w:rsidRDefault="009666B9" w:rsidP="00C93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E" w:rsidRDefault="002B08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92" w:rsidRDefault="00E812CB" w:rsidP="00BB67D6">
    <w:pPr>
      <w:pStyle w:val="a3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716037"/>
        <w:docPartObj>
          <w:docPartGallery w:val="Watermarks"/>
          <w:docPartUnique/>
        </w:docPartObj>
      </w:sdtPr>
      <w:sdtContent>
        <w:r w:rsidRPr="00E812CB">
          <w:rPr>
            <w:rFonts w:asciiTheme="majorHAnsi" w:eastAsiaTheme="majorEastAsia" w:hAnsiTheme="majorHAnsi" w:cstheme="majorBidi"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93464" o:spid="_x0000_s2049" type="#_x0000_t136" style="position:absolute;left:0;text-align:left;margin-left:0;margin-top:0;width:603.9pt;height:75.45pt;rotation:315;z-index:-251658752;mso-position-horizontal:center;mso-position-horizontal-relative:margin;mso-position-vertical:center;mso-position-vertical-relative:margin" o:allowincell="f" fillcolor="#c45911 [2405]" stroked="f">
              <v:fill opacity=".5"/>
              <v:textpath style="font-family:&quot;Calibri&quot;;font-size:1pt" string="КОПИРОВАТЬ НЕ РАЗРЕШАЕТСЯ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Заголовок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93D92">
          <w:rPr>
            <w:rFonts w:asciiTheme="majorHAnsi" w:eastAsiaTheme="majorEastAsia" w:hAnsiTheme="majorHAnsi" w:cstheme="majorBidi"/>
            <w:sz w:val="32"/>
            <w:szCs w:val="32"/>
          </w:rPr>
          <w:t>Кадровое агентство «Домашний персонал»</w:t>
        </w:r>
      </w:sdtContent>
    </w:sdt>
  </w:p>
  <w:p w:rsidR="00C93D92" w:rsidRDefault="00C93D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DE" w:rsidRDefault="002B08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08DB"/>
    <w:multiLevelType w:val="hybridMultilevel"/>
    <w:tmpl w:val="DBC0E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815D8D"/>
    <w:multiLevelType w:val="multilevel"/>
    <w:tmpl w:val="EB4EA3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3D92"/>
    <w:rsid w:val="00001604"/>
    <w:rsid w:val="00035764"/>
    <w:rsid w:val="000449B4"/>
    <w:rsid w:val="000C425F"/>
    <w:rsid w:val="000C6335"/>
    <w:rsid w:val="00163210"/>
    <w:rsid w:val="00191122"/>
    <w:rsid w:val="002347FD"/>
    <w:rsid w:val="002700D3"/>
    <w:rsid w:val="002A07BF"/>
    <w:rsid w:val="002B08DE"/>
    <w:rsid w:val="002D688E"/>
    <w:rsid w:val="002E27BA"/>
    <w:rsid w:val="00347FD7"/>
    <w:rsid w:val="00361551"/>
    <w:rsid w:val="003D0F02"/>
    <w:rsid w:val="003D3644"/>
    <w:rsid w:val="004112AE"/>
    <w:rsid w:val="00417B11"/>
    <w:rsid w:val="00453282"/>
    <w:rsid w:val="004D4723"/>
    <w:rsid w:val="00570BFD"/>
    <w:rsid w:val="00576A40"/>
    <w:rsid w:val="00587F1F"/>
    <w:rsid w:val="005F1DB0"/>
    <w:rsid w:val="00635A2F"/>
    <w:rsid w:val="006D0534"/>
    <w:rsid w:val="006F24BD"/>
    <w:rsid w:val="006F4E71"/>
    <w:rsid w:val="00723A31"/>
    <w:rsid w:val="00757CF8"/>
    <w:rsid w:val="00776C75"/>
    <w:rsid w:val="007944EE"/>
    <w:rsid w:val="007A2CC9"/>
    <w:rsid w:val="007C65E5"/>
    <w:rsid w:val="00867FE7"/>
    <w:rsid w:val="00895305"/>
    <w:rsid w:val="008A262D"/>
    <w:rsid w:val="008B26BA"/>
    <w:rsid w:val="008B43F7"/>
    <w:rsid w:val="008D49BB"/>
    <w:rsid w:val="008D6794"/>
    <w:rsid w:val="008D7B95"/>
    <w:rsid w:val="009666B9"/>
    <w:rsid w:val="00976CC8"/>
    <w:rsid w:val="009E666C"/>
    <w:rsid w:val="009F3AD9"/>
    <w:rsid w:val="00A451FD"/>
    <w:rsid w:val="00AF34D9"/>
    <w:rsid w:val="00B46707"/>
    <w:rsid w:val="00BB67D6"/>
    <w:rsid w:val="00C24BB3"/>
    <w:rsid w:val="00C467DD"/>
    <w:rsid w:val="00C93D92"/>
    <w:rsid w:val="00CD02BB"/>
    <w:rsid w:val="00D076C2"/>
    <w:rsid w:val="00D16AA9"/>
    <w:rsid w:val="00D42380"/>
    <w:rsid w:val="00D918AE"/>
    <w:rsid w:val="00DA7391"/>
    <w:rsid w:val="00DB651E"/>
    <w:rsid w:val="00DC2CAD"/>
    <w:rsid w:val="00E5310B"/>
    <w:rsid w:val="00E812CB"/>
    <w:rsid w:val="00F12AAE"/>
    <w:rsid w:val="00F813D3"/>
    <w:rsid w:val="00FA3C37"/>
    <w:rsid w:val="00FA532F"/>
    <w:rsid w:val="00FC0B81"/>
    <w:rsid w:val="00FE4F8B"/>
    <w:rsid w:val="00FF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3D92"/>
  </w:style>
  <w:style w:type="paragraph" w:styleId="a5">
    <w:name w:val="footer"/>
    <w:basedOn w:val="a"/>
    <w:link w:val="a6"/>
    <w:uiPriority w:val="99"/>
    <w:unhideWhenUsed/>
    <w:rsid w:val="00C93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3D92"/>
  </w:style>
  <w:style w:type="paragraph" w:styleId="a7">
    <w:name w:val="Balloon Text"/>
    <w:basedOn w:val="a"/>
    <w:link w:val="a8"/>
    <w:uiPriority w:val="99"/>
    <w:semiHidden/>
    <w:unhideWhenUsed/>
    <w:rsid w:val="00C93D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D9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93D92"/>
    <w:rPr>
      <w:color w:val="0563C1" w:themeColor="hyperlink"/>
      <w:u w:val="single"/>
    </w:rPr>
  </w:style>
  <w:style w:type="table" w:styleId="aa">
    <w:name w:val="Table Grid"/>
    <w:basedOn w:val="a1"/>
    <w:uiPriority w:val="99"/>
    <w:rsid w:val="00BB6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635A2F"/>
    <w:rPr>
      <w:b/>
      <w:bCs/>
    </w:rPr>
  </w:style>
  <w:style w:type="character" w:customStyle="1" w:styleId="ac">
    <w:name w:val="Основной текст Знак"/>
    <w:basedOn w:val="a0"/>
    <w:link w:val="ab"/>
    <w:uiPriority w:val="99"/>
    <w:rsid w:val="00635A2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8D7B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7B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D7B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7B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e"/>
    <w:rsid w:val="008D7B95"/>
    <w:pPr>
      <w:spacing w:after="120"/>
      <w:ind w:left="283"/>
    </w:pPr>
    <w:rPr>
      <w:rFonts w:eastAsia="Calibri"/>
    </w:rPr>
  </w:style>
  <w:style w:type="character" w:customStyle="1" w:styleId="ae">
    <w:name w:val="Основной текст с отступом Знак"/>
    <w:basedOn w:val="a0"/>
    <w:link w:val="ad"/>
    <w:rsid w:val="008D7B9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8D7B95"/>
    <w:pPr>
      <w:jc w:val="center"/>
    </w:pPr>
    <w:rPr>
      <w:rFonts w:eastAsia="Calibri"/>
      <w:b/>
      <w:bCs/>
    </w:rPr>
  </w:style>
  <w:style w:type="character" w:customStyle="1" w:styleId="af0">
    <w:name w:val="Название Знак"/>
    <w:basedOn w:val="a0"/>
    <w:link w:val="af"/>
    <w:rsid w:val="008D7B95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om-personal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F9579-3804-4CBC-8506-27BE8BDD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Кадровое агентство «Домашний персонал»</vt:lpstr>
    </vt:vector>
  </TitlesOfParts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Кадровое агентство «Домашний персонал»</dc:title>
  <dc:creator>North</dc:creator>
  <cp:lastModifiedBy>North</cp:lastModifiedBy>
  <cp:revision>2</cp:revision>
  <dcterms:created xsi:type="dcterms:W3CDTF">2014-04-10T10:56:00Z</dcterms:created>
  <dcterms:modified xsi:type="dcterms:W3CDTF">2014-04-10T10:56:00Z</dcterms:modified>
</cp:coreProperties>
</file>